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385" w:rsidRPr="00636D17" w:rsidRDefault="00636D17">
      <w:pPr>
        <w:spacing w:after="0" w:line="408" w:lineRule="auto"/>
        <w:ind w:left="120"/>
        <w:jc w:val="center"/>
        <w:rPr>
          <w:lang w:val="ru-RU"/>
        </w:rPr>
      </w:pPr>
      <w:bookmarkStart w:id="0" w:name="block-15164149"/>
      <w:r w:rsidRPr="00636D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F4385" w:rsidRPr="00636D17" w:rsidRDefault="00636D17">
      <w:pPr>
        <w:spacing w:after="0" w:line="408" w:lineRule="auto"/>
        <w:ind w:left="120"/>
        <w:jc w:val="center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afb594-2305-4b9d-9d77-4b9f4859b3d0"/>
      <w:r w:rsidRPr="00636D17">
        <w:rPr>
          <w:rFonts w:ascii="Times New Roman" w:hAnsi="Times New Roman"/>
          <w:b/>
          <w:color w:val="000000"/>
          <w:sz w:val="28"/>
          <w:lang w:val="ru-RU"/>
        </w:rPr>
        <w:t>Комитет образования, науки и молодежной политики Волгоградской области</w:t>
      </w:r>
      <w:bookmarkEnd w:id="1"/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F4385" w:rsidRPr="00636D17" w:rsidRDefault="00636D17">
      <w:pPr>
        <w:spacing w:after="0" w:line="408" w:lineRule="auto"/>
        <w:ind w:left="120"/>
        <w:jc w:val="center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‌Отдел по образованию опеке и попечительству Администрации Кумылженского муниципального</w:t>
      </w:r>
      <w:r w:rsidRPr="00636D17">
        <w:rPr>
          <w:sz w:val="28"/>
          <w:lang w:val="ru-RU"/>
        </w:rPr>
        <w:br/>
      </w:r>
      <w:bookmarkStart w:id="2" w:name="b9444d29-65ec-4c32-898a-350f279bf839"/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 района Волгоградской области</w:t>
      </w:r>
      <w:bookmarkEnd w:id="2"/>
      <w:r w:rsidRPr="00636D1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36D17">
        <w:rPr>
          <w:rFonts w:ascii="Times New Roman" w:hAnsi="Times New Roman"/>
          <w:color w:val="000000"/>
          <w:sz w:val="28"/>
          <w:lang w:val="ru-RU"/>
        </w:rPr>
        <w:t>​</w:t>
      </w:r>
    </w:p>
    <w:p w:rsidR="00AF4385" w:rsidRDefault="00636D1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Глазуновская СШ</w:t>
      </w:r>
    </w:p>
    <w:p w:rsidR="00AF4385" w:rsidRDefault="00AF4385">
      <w:pPr>
        <w:spacing w:after="0"/>
        <w:ind w:left="120"/>
      </w:pPr>
    </w:p>
    <w:p w:rsidR="00AF4385" w:rsidRDefault="00AF4385">
      <w:pPr>
        <w:spacing w:after="0"/>
        <w:ind w:left="120"/>
      </w:pPr>
    </w:p>
    <w:p w:rsidR="00AF4385" w:rsidRDefault="00AF4385">
      <w:pPr>
        <w:spacing w:after="0"/>
        <w:ind w:left="120"/>
      </w:pPr>
    </w:p>
    <w:p w:rsidR="00AF4385" w:rsidRDefault="00AF4385">
      <w:pPr>
        <w:spacing w:after="0"/>
        <w:ind w:left="120"/>
      </w:pPr>
    </w:p>
    <w:tbl>
      <w:tblPr>
        <w:tblW w:w="0" w:type="auto"/>
        <w:tblLook w:val="04A0"/>
      </w:tblPr>
      <w:tblGrid>
        <w:gridCol w:w="1101"/>
        <w:gridCol w:w="4110"/>
        <w:gridCol w:w="4133"/>
      </w:tblGrid>
      <w:tr w:rsidR="00636D17" w:rsidRPr="00B609A3" w:rsidTr="00B609A3">
        <w:tc>
          <w:tcPr>
            <w:tcW w:w="1101" w:type="dxa"/>
          </w:tcPr>
          <w:p w:rsidR="00636D17" w:rsidRPr="0040209D" w:rsidRDefault="00636D17" w:rsidP="00636D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</w:tcPr>
          <w:p w:rsidR="00636D17" w:rsidRPr="0040209D" w:rsidRDefault="00636D17" w:rsidP="00636D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36D17" w:rsidRPr="008944ED" w:rsidRDefault="00636D17" w:rsidP="00636D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636D17" w:rsidRPr="008944ED" w:rsidRDefault="00B609A3" w:rsidP="00B609A3">
            <w:pPr>
              <w:autoSpaceDE w:val="0"/>
              <w:autoSpaceDN w:val="0"/>
              <w:spacing w:after="120" w:line="240" w:lineRule="auto"/>
              <w:ind w:right="33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</w:t>
            </w:r>
            <w:r w:rsidR="00636D17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Фирсова М.А.</w:t>
            </w:r>
          </w:p>
          <w:p w:rsidR="00636D17" w:rsidRDefault="00B609A3" w:rsidP="00636D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 w:rsidR="00636D1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ротокол №9</w:t>
            </w:r>
            <w:r w:rsidR="00636D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36D1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636D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августа </w:t>
            </w:r>
            <w:r w:rsidR="00636D1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636D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36D17" w:rsidRPr="0040209D" w:rsidRDefault="00636D17" w:rsidP="00636D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3" w:type="dxa"/>
          </w:tcPr>
          <w:p w:rsidR="00636D17" w:rsidRDefault="00636D17" w:rsidP="00636D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36D17" w:rsidRPr="008944ED" w:rsidRDefault="00636D17" w:rsidP="00636D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36D17" w:rsidRPr="008944ED" w:rsidRDefault="00B609A3" w:rsidP="00B609A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</w:t>
            </w:r>
            <w:r w:rsidR="00636D17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Каменнова Г.А.</w:t>
            </w:r>
          </w:p>
          <w:p w:rsidR="00636D17" w:rsidRDefault="00B609A3" w:rsidP="00636D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 w:rsidR="00636D1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риказ №74</w:t>
            </w:r>
            <w:r w:rsidR="00636D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36D1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636D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сентября </w:t>
            </w:r>
            <w:r w:rsidR="00636D1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636D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36D17" w:rsidRPr="0040209D" w:rsidRDefault="00636D17" w:rsidP="00636D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F4385" w:rsidRPr="00B609A3" w:rsidRDefault="00AF4385">
      <w:pPr>
        <w:spacing w:after="0"/>
        <w:ind w:left="120"/>
        <w:rPr>
          <w:lang w:val="ru-RU"/>
        </w:rPr>
      </w:pPr>
    </w:p>
    <w:p w:rsidR="00AF4385" w:rsidRPr="005A536A" w:rsidRDefault="00636D17">
      <w:pPr>
        <w:spacing w:after="0"/>
        <w:ind w:left="120"/>
        <w:rPr>
          <w:lang w:val="ru-RU"/>
        </w:rPr>
      </w:pPr>
      <w:r w:rsidRPr="005A536A">
        <w:rPr>
          <w:rFonts w:ascii="Times New Roman" w:hAnsi="Times New Roman"/>
          <w:color w:val="000000"/>
          <w:sz w:val="28"/>
          <w:lang w:val="ru-RU"/>
        </w:rPr>
        <w:t>‌</w:t>
      </w:r>
    </w:p>
    <w:p w:rsidR="00AF4385" w:rsidRPr="005A536A" w:rsidRDefault="00AF4385">
      <w:pPr>
        <w:spacing w:after="0"/>
        <w:ind w:left="120"/>
        <w:rPr>
          <w:lang w:val="ru-RU"/>
        </w:rPr>
      </w:pPr>
    </w:p>
    <w:p w:rsidR="00AF4385" w:rsidRPr="005A536A" w:rsidRDefault="00AF4385">
      <w:pPr>
        <w:spacing w:after="0"/>
        <w:ind w:left="120"/>
        <w:rPr>
          <w:lang w:val="ru-RU"/>
        </w:rPr>
      </w:pPr>
    </w:p>
    <w:p w:rsidR="00AF4385" w:rsidRPr="005A536A" w:rsidRDefault="00AF4385">
      <w:pPr>
        <w:spacing w:after="0"/>
        <w:ind w:left="120"/>
        <w:rPr>
          <w:lang w:val="ru-RU"/>
        </w:rPr>
      </w:pPr>
    </w:p>
    <w:p w:rsidR="00AF4385" w:rsidRPr="005A536A" w:rsidRDefault="00636D17">
      <w:pPr>
        <w:spacing w:after="0" w:line="408" w:lineRule="auto"/>
        <w:ind w:left="120"/>
        <w:jc w:val="center"/>
        <w:rPr>
          <w:lang w:val="ru-RU"/>
        </w:rPr>
      </w:pPr>
      <w:r w:rsidRPr="005A53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F4385" w:rsidRPr="005A536A" w:rsidRDefault="00636D17">
      <w:pPr>
        <w:spacing w:after="0" w:line="408" w:lineRule="auto"/>
        <w:ind w:left="120"/>
        <w:jc w:val="center"/>
        <w:rPr>
          <w:lang w:val="ru-RU"/>
        </w:rPr>
      </w:pPr>
      <w:r w:rsidRPr="005A53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A536A">
        <w:rPr>
          <w:rFonts w:ascii="Times New Roman" w:hAnsi="Times New Roman"/>
          <w:color w:val="000000"/>
          <w:sz w:val="28"/>
          <w:lang w:val="ru-RU"/>
        </w:rPr>
        <w:t xml:space="preserve"> 2052375)</w:t>
      </w:r>
    </w:p>
    <w:p w:rsidR="00AF4385" w:rsidRPr="005A536A" w:rsidRDefault="00AF4385">
      <w:pPr>
        <w:spacing w:after="0"/>
        <w:ind w:left="120"/>
        <w:jc w:val="center"/>
        <w:rPr>
          <w:lang w:val="ru-RU"/>
        </w:rPr>
      </w:pPr>
    </w:p>
    <w:p w:rsidR="00AF4385" w:rsidRPr="00B609A3" w:rsidRDefault="00636D17">
      <w:pPr>
        <w:spacing w:after="0" w:line="408" w:lineRule="auto"/>
        <w:ind w:left="120"/>
        <w:jc w:val="center"/>
        <w:rPr>
          <w:lang w:val="ru-RU"/>
        </w:rPr>
      </w:pPr>
      <w:r w:rsidRPr="00B609A3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AF4385" w:rsidRPr="00B609A3" w:rsidRDefault="00636D17">
      <w:pPr>
        <w:spacing w:after="0" w:line="408" w:lineRule="auto"/>
        <w:ind w:left="120"/>
        <w:jc w:val="center"/>
        <w:rPr>
          <w:lang w:val="ru-RU"/>
        </w:rPr>
      </w:pPr>
      <w:r w:rsidRPr="00B609A3">
        <w:rPr>
          <w:rFonts w:ascii="Times New Roman" w:hAnsi="Times New Roman"/>
          <w:color w:val="000000"/>
          <w:sz w:val="28"/>
          <w:lang w:val="ru-RU"/>
        </w:rPr>
        <w:t>для обучающихся 5</w:t>
      </w:r>
      <w:r w:rsidR="005A536A">
        <w:rPr>
          <w:rFonts w:ascii="Times New Roman" w:hAnsi="Times New Roman"/>
          <w:color w:val="000000"/>
          <w:sz w:val="28"/>
          <w:lang w:val="ru-RU"/>
        </w:rPr>
        <w:t>-6</w:t>
      </w:r>
      <w:r w:rsidRPr="00B609A3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5A536A">
        <w:rPr>
          <w:rFonts w:ascii="Times New Roman" w:hAnsi="Times New Roman"/>
          <w:color w:val="000000"/>
          <w:sz w:val="28"/>
          <w:lang w:val="ru-RU"/>
        </w:rPr>
        <w:t>а</w:t>
      </w:r>
      <w:r w:rsidRPr="00B609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F4385" w:rsidRPr="00B609A3" w:rsidRDefault="00AF4385">
      <w:pPr>
        <w:spacing w:after="0"/>
        <w:ind w:left="120"/>
        <w:jc w:val="center"/>
        <w:rPr>
          <w:lang w:val="ru-RU"/>
        </w:rPr>
      </w:pPr>
    </w:p>
    <w:p w:rsidR="00AF4385" w:rsidRDefault="00AF4385">
      <w:pPr>
        <w:spacing w:after="0"/>
        <w:ind w:left="120"/>
        <w:jc w:val="center"/>
        <w:rPr>
          <w:lang w:val="ru-RU"/>
        </w:rPr>
      </w:pPr>
    </w:p>
    <w:p w:rsidR="00B609A3" w:rsidRDefault="00B609A3">
      <w:pPr>
        <w:spacing w:after="0"/>
        <w:ind w:left="120"/>
        <w:jc w:val="center"/>
        <w:rPr>
          <w:lang w:val="ru-RU"/>
        </w:rPr>
      </w:pPr>
    </w:p>
    <w:p w:rsidR="00B609A3" w:rsidRPr="00B609A3" w:rsidRDefault="00B609A3">
      <w:pPr>
        <w:spacing w:after="0"/>
        <w:ind w:left="120"/>
        <w:jc w:val="center"/>
        <w:rPr>
          <w:lang w:val="ru-RU"/>
        </w:rPr>
      </w:pPr>
    </w:p>
    <w:p w:rsidR="00AF4385" w:rsidRPr="00B609A3" w:rsidRDefault="00AF4385">
      <w:pPr>
        <w:spacing w:after="0"/>
        <w:ind w:left="120"/>
        <w:jc w:val="center"/>
        <w:rPr>
          <w:lang w:val="ru-RU"/>
        </w:rPr>
      </w:pPr>
    </w:p>
    <w:p w:rsidR="00AF4385" w:rsidRPr="00B609A3" w:rsidRDefault="00AF4385">
      <w:pPr>
        <w:spacing w:after="0"/>
        <w:ind w:left="120"/>
        <w:jc w:val="center"/>
        <w:rPr>
          <w:lang w:val="ru-RU"/>
        </w:rPr>
      </w:pPr>
    </w:p>
    <w:p w:rsidR="00AF4385" w:rsidRPr="00B609A3" w:rsidRDefault="00AF4385">
      <w:pPr>
        <w:spacing w:after="0"/>
        <w:ind w:left="120"/>
        <w:jc w:val="center"/>
        <w:rPr>
          <w:lang w:val="ru-RU"/>
        </w:rPr>
      </w:pPr>
    </w:p>
    <w:p w:rsidR="00AF4385" w:rsidRPr="00B609A3" w:rsidRDefault="00636D17">
      <w:pPr>
        <w:spacing w:after="0"/>
        <w:ind w:left="120"/>
        <w:jc w:val="center"/>
        <w:rPr>
          <w:lang w:val="ru-RU"/>
        </w:rPr>
      </w:pPr>
      <w:bookmarkStart w:id="3" w:name="582a33d7-d13d-4219-a5d4-2b3a63e707dd"/>
      <w:r w:rsidRPr="00B609A3">
        <w:rPr>
          <w:rFonts w:ascii="Times New Roman" w:hAnsi="Times New Roman"/>
          <w:b/>
          <w:color w:val="000000"/>
          <w:sz w:val="28"/>
          <w:lang w:val="ru-RU"/>
        </w:rPr>
        <w:t>ст</w:t>
      </w:r>
      <w:proofErr w:type="gramStart"/>
      <w:r w:rsidRPr="00B609A3"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 w:rsidRPr="00B609A3">
        <w:rPr>
          <w:rFonts w:ascii="Times New Roman" w:hAnsi="Times New Roman"/>
          <w:b/>
          <w:color w:val="000000"/>
          <w:sz w:val="28"/>
          <w:lang w:val="ru-RU"/>
        </w:rPr>
        <w:t>лазуновская</w:t>
      </w:r>
      <w:bookmarkEnd w:id="3"/>
      <w:r w:rsidRPr="00B609A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3dd2b66-221e-4d4b-821b-2d2c89d025a2"/>
      <w:r w:rsidRPr="00B609A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B609A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609A3">
        <w:rPr>
          <w:rFonts w:ascii="Times New Roman" w:hAnsi="Times New Roman"/>
          <w:color w:val="000000"/>
          <w:sz w:val="28"/>
          <w:lang w:val="ru-RU"/>
        </w:rPr>
        <w:t>​</w:t>
      </w:r>
    </w:p>
    <w:p w:rsidR="00AF4385" w:rsidRPr="00B609A3" w:rsidRDefault="00AF4385">
      <w:pPr>
        <w:spacing w:after="0"/>
        <w:ind w:left="120"/>
        <w:rPr>
          <w:lang w:val="ru-RU"/>
        </w:rPr>
      </w:pPr>
    </w:p>
    <w:p w:rsidR="00AF4385" w:rsidRPr="00B609A3" w:rsidRDefault="00636D17">
      <w:pPr>
        <w:spacing w:after="0" w:line="264" w:lineRule="auto"/>
        <w:ind w:firstLine="600"/>
        <w:jc w:val="both"/>
        <w:rPr>
          <w:lang w:val="ru-RU"/>
        </w:rPr>
      </w:pPr>
      <w:bookmarkStart w:id="5" w:name="block-15164150"/>
      <w:bookmarkEnd w:id="0"/>
      <w:r w:rsidRPr="00B609A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, формирование всей системы ценностей.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636D17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636D17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7ad9d27f-2d5e-40e5-a5e1-761ecce37b11"/>
      <w:r w:rsidRPr="00636D1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  <w:r w:rsidRPr="00636D1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AF4385" w:rsidRPr="00636D17" w:rsidRDefault="00AF4385">
      <w:pPr>
        <w:rPr>
          <w:lang w:val="ru-RU"/>
        </w:rPr>
        <w:sectPr w:rsidR="00AF4385" w:rsidRPr="00636D17">
          <w:pgSz w:w="11906" w:h="16383"/>
          <w:pgMar w:top="1134" w:right="850" w:bottom="1134" w:left="1701" w:header="720" w:footer="720" w:gutter="0"/>
          <w:cols w:space="720"/>
        </w:sectPr>
      </w:pPr>
    </w:p>
    <w:p w:rsidR="00AF4385" w:rsidRPr="00636D17" w:rsidRDefault="00636D17">
      <w:pPr>
        <w:spacing w:after="0" w:line="264" w:lineRule="auto"/>
        <w:ind w:left="120"/>
        <w:jc w:val="both"/>
        <w:rPr>
          <w:lang w:val="ru-RU"/>
        </w:rPr>
      </w:pPr>
      <w:bookmarkStart w:id="7" w:name="block-15164151"/>
      <w:bookmarkEnd w:id="5"/>
      <w:r w:rsidRPr="00636D1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F4385" w:rsidRPr="00636D17" w:rsidRDefault="00AF4385">
      <w:pPr>
        <w:spacing w:after="0" w:line="264" w:lineRule="auto"/>
        <w:ind w:left="120"/>
        <w:jc w:val="both"/>
        <w:rPr>
          <w:lang w:val="ru-RU"/>
        </w:rPr>
      </w:pPr>
    </w:p>
    <w:p w:rsidR="00AF4385" w:rsidRPr="00636D17" w:rsidRDefault="00636D17">
      <w:pPr>
        <w:spacing w:after="0" w:line="264" w:lineRule="auto"/>
        <w:ind w:left="12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AF4385" w:rsidRPr="00636D17" w:rsidRDefault="00AF4385">
      <w:pPr>
        <w:spacing w:after="0" w:line="264" w:lineRule="auto"/>
        <w:ind w:left="120"/>
        <w:jc w:val="both"/>
        <w:rPr>
          <w:lang w:val="ru-RU"/>
        </w:rPr>
      </w:pPr>
    </w:p>
    <w:p w:rsidR="00AF4385" w:rsidRPr="00636D17" w:rsidRDefault="00636D17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AF4385" w:rsidRPr="00636D17" w:rsidRDefault="00AF4385">
      <w:pPr>
        <w:spacing w:after="0" w:line="264" w:lineRule="auto"/>
        <w:ind w:left="120"/>
        <w:jc w:val="both"/>
        <w:rPr>
          <w:lang w:val="ru-RU"/>
        </w:rPr>
      </w:pPr>
    </w:p>
    <w:p w:rsidR="00AF4385" w:rsidRPr="00636D17" w:rsidRDefault="00636D17">
      <w:pPr>
        <w:spacing w:after="0" w:line="264" w:lineRule="auto"/>
        <w:ind w:left="12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Содержание: Богатство и разнообразие фольклорных традиций народов нашей страны.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Музыка наших соседей, музыка других регионов (при изучении данного тематического материала рекомендуется выбрать не менее трех региональных традиций.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proofErr w:type="gramEnd"/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знакомство со звучанием фольклора разных регионов России в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аудио-и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 xml:space="preserve"> видеозаписи;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AF4385" w:rsidRPr="00636D17" w:rsidRDefault="00AF4385">
      <w:pPr>
        <w:spacing w:after="0" w:line="264" w:lineRule="auto"/>
        <w:ind w:left="120"/>
        <w:jc w:val="both"/>
        <w:rPr>
          <w:lang w:val="ru-RU"/>
        </w:rPr>
      </w:pPr>
    </w:p>
    <w:p w:rsidR="00AF4385" w:rsidRPr="00636D17" w:rsidRDefault="00636D17">
      <w:pPr>
        <w:spacing w:after="0" w:line="264" w:lineRule="auto"/>
        <w:ind w:left="12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636D17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636D1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 xml:space="preserve"> примере творчества М.И. Глинки, П.И.Чайковского, Н.А.Римского-Корсакова и других композиторов).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636D17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636D17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636D17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636D1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636D17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636D17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оздании современной музыки;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AF4385" w:rsidRPr="00636D17" w:rsidRDefault="00AF4385">
      <w:pPr>
        <w:spacing w:after="0" w:line="264" w:lineRule="auto"/>
        <w:ind w:left="120"/>
        <w:jc w:val="both"/>
        <w:rPr>
          <w:lang w:val="ru-RU"/>
        </w:rPr>
      </w:pPr>
    </w:p>
    <w:p w:rsidR="00AF4385" w:rsidRPr="00636D17" w:rsidRDefault="00636D17">
      <w:pPr>
        <w:spacing w:after="0" w:line="264" w:lineRule="auto"/>
        <w:ind w:left="12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636D1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636D17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636D1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 xml:space="preserve"> Каждая выбранная национальная культура должна быть представлена не менее чем двумя наиболее яркими явлениями.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 xml:space="preserve"> Отражение европейского фольклора в творчестве профессиональных композиторов.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Африканская музыка – стихия ритма.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 xml:space="preserve"> Представления о роли музыки в жизни людей.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Содержание: Стили и жанры американской музыки (кантри, блюз, спиричуэлс, самба,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). Смешение интонаций и ритмов различного происхождения.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636D1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прохлопать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 xml:space="preserve"> ритмические примеры из числа изучаемых классических произведений;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636D17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636D17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636D1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636D17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636D1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636D17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636D17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636D17">
        <w:rPr>
          <w:rFonts w:ascii="Times New Roman" w:hAnsi="Times New Roman"/>
          <w:color w:val="000000"/>
          <w:sz w:val="28"/>
          <w:lang w:val="ru-RU"/>
        </w:rPr>
        <w:t>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636D17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636D1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636D17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персональные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 xml:space="preserve"> плейлисты). Музыкальное творчество в условиях цифровой среды.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импровизация, сочинение мелодий на основе стихотворных строк, сравнение своих вариантов с мелодиями, сочиненными композиторами (метод «Сочинение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сочиненного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»);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Аналогии: ритм, композиция, линия – мелодия, пятно – созвучие, колорит – тембр, светлотность – динамика.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 xml:space="preserve">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AF4385" w:rsidRPr="00636D17" w:rsidRDefault="00AF4385">
      <w:pPr>
        <w:rPr>
          <w:lang w:val="ru-RU"/>
        </w:rPr>
        <w:sectPr w:rsidR="00AF4385" w:rsidRPr="00636D17">
          <w:pgSz w:w="11906" w:h="16383"/>
          <w:pgMar w:top="1134" w:right="850" w:bottom="1134" w:left="1701" w:header="720" w:footer="720" w:gutter="0"/>
          <w:cols w:space="720"/>
        </w:sectPr>
      </w:pPr>
    </w:p>
    <w:p w:rsidR="00AF4385" w:rsidRPr="00636D17" w:rsidRDefault="00636D17">
      <w:pPr>
        <w:spacing w:after="0" w:line="264" w:lineRule="auto"/>
        <w:ind w:left="120"/>
        <w:jc w:val="both"/>
        <w:rPr>
          <w:lang w:val="ru-RU"/>
        </w:rPr>
      </w:pPr>
      <w:bookmarkStart w:id="10" w:name="block-15164152"/>
      <w:bookmarkEnd w:id="7"/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AF4385" w:rsidRPr="00636D17" w:rsidRDefault="00AF4385">
      <w:pPr>
        <w:spacing w:after="0" w:line="264" w:lineRule="auto"/>
        <w:ind w:left="120"/>
        <w:jc w:val="both"/>
        <w:rPr>
          <w:lang w:val="ru-RU"/>
        </w:rPr>
      </w:pPr>
    </w:p>
    <w:p w:rsidR="00AF4385" w:rsidRPr="00636D17" w:rsidRDefault="00636D17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636D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F4385" w:rsidRPr="00636D17" w:rsidRDefault="00AF4385">
      <w:pPr>
        <w:spacing w:after="0" w:line="264" w:lineRule="auto"/>
        <w:ind w:left="120"/>
        <w:jc w:val="both"/>
        <w:rPr>
          <w:lang w:val="ru-RU"/>
        </w:rPr>
      </w:pP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основного общего образования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AF4385" w:rsidRPr="00636D17" w:rsidRDefault="00AF4385">
      <w:pPr>
        <w:spacing w:after="0" w:line="264" w:lineRule="auto"/>
        <w:ind w:left="120"/>
        <w:jc w:val="both"/>
        <w:rPr>
          <w:lang w:val="ru-RU"/>
        </w:rPr>
      </w:pPr>
    </w:p>
    <w:p w:rsidR="00AF4385" w:rsidRPr="00636D17" w:rsidRDefault="00636D17">
      <w:pPr>
        <w:spacing w:after="0" w:line="264" w:lineRule="auto"/>
        <w:ind w:left="12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F4385" w:rsidRPr="00636D17" w:rsidRDefault="00AF4385">
      <w:pPr>
        <w:spacing w:after="0" w:line="264" w:lineRule="auto"/>
        <w:ind w:left="120"/>
        <w:jc w:val="both"/>
        <w:rPr>
          <w:lang w:val="ru-RU"/>
        </w:rPr>
      </w:pPr>
    </w:p>
    <w:p w:rsidR="00AF4385" w:rsidRPr="00636D17" w:rsidRDefault="00636D17">
      <w:pPr>
        <w:spacing w:after="0" w:line="264" w:lineRule="auto"/>
        <w:ind w:left="12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F4385" w:rsidRPr="00636D17" w:rsidRDefault="00AF4385">
      <w:pPr>
        <w:spacing w:after="0" w:line="264" w:lineRule="auto"/>
        <w:ind w:left="120"/>
        <w:jc w:val="both"/>
        <w:rPr>
          <w:lang w:val="ru-RU"/>
        </w:rPr>
      </w:pP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 xml:space="preserve"> и видеоформатах, текстах, таблицах, схемах;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AF4385" w:rsidRPr="00636D17" w:rsidRDefault="00AF4385">
      <w:pPr>
        <w:spacing w:after="0" w:line="264" w:lineRule="auto"/>
        <w:ind w:left="120"/>
        <w:jc w:val="both"/>
        <w:rPr>
          <w:lang w:val="ru-RU"/>
        </w:rPr>
      </w:pPr>
    </w:p>
    <w:p w:rsidR="00AF4385" w:rsidRPr="00636D17" w:rsidRDefault="00636D17">
      <w:pPr>
        <w:spacing w:after="0" w:line="264" w:lineRule="auto"/>
        <w:ind w:left="12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F4385" w:rsidRPr="00636D17" w:rsidRDefault="00AF4385">
      <w:pPr>
        <w:spacing w:after="0" w:line="264" w:lineRule="auto"/>
        <w:ind w:left="120"/>
        <w:jc w:val="both"/>
        <w:rPr>
          <w:lang w:val="ru-RU"/>
        </w:rPr>
      </w:pP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AF4385" w:rsidRPr="00636D17" w:rsidRDefault="00AF4385">
      <w:pPr>
        <w:spacing w:after="0" w:line="264" w:lineRule="auto"/>
        <w:ind w:left="120"/>
        <w:jc w:val="both"/>
        <w:rPr>
          <w:lang w:val="ru-RU"/>
        </w:rPr>
      </w:pPr>
    </w:p>
    <w:p w:rsidR="00AF4385" w:rsidRPr="00636D17" w:rsidRDefault="00636D17">
      <w:pPr>
        <w:spacing w:after="0" w:line="264" w:lineRule="auto"/>
        <w:ind w:left="12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F4385" w:rsidRPr="00636D17" w:rsidRDefault="00AF4385">
      <w:pPr>
        <w:spacing w:after="0" w:line="264" w:lineRule="auto"/>
        <w:ind w:left="120"/>
        <w:jc w:val="both"/>
        <w:rPr>
          <w:lang w:val="ru-RU"/>
        </w:rPr>
      </w:pP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эмоциями и эмоциями 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 xml:space="preserve"> как в повседневной жизни, так и в ситуациях музыкально-опосредованного общения;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AF4385" w:rsidRPr="00636D17" w:rsidRDefault="00AF4385">
      <w:pPr>
        <w:spacing w:after="0" w:line="264" w:lineRule="auto"/>
        <w:ind w:left="120"/>
        <w:jc w:val="both"/>
        <w:rPr>
          <w:lang w:val="ru-RU"/>
        </w:rPr>
      </w:pPr>
    </w:p>
    <w:p w:rsidR="00AF4385" w:rsidRPr="00636D17" w:rsidRDefault="00636D17">
      <w:pPr>
        <w:spacing w:after="0" w:line="264" w:lineRule="auto"/>
        <w:ind w:left="12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F4385" w:rsidRPr="00636D17" w:rsidRDefault="00AF4385">
      <w:pPr>
        <w:spacing w:after="0" w:line="264" w:lineRule="auto"/>
        <w:ind w:left="120"/>
        <w:jc w:val="both"/>
        <w:rPr>
          <w:lang w:val="ru-RU"/>
        </w:rPr>
      </w:pP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636D17">
        <w:rPr>
          <w:rFonts w:ascii="Times New Roman" w:hAnsi="Times New Roman"/>
          <w:color w:val="000000"/>
          <w:sz w:val="28"/>
          <w:lang w:val="ru-RU"/>
        </w:rPr>
        <w:t>кст св</w:t>
      </w:r>
      <w:proofErr w:type="gramEnd"/>
      <w:r w:rsidRPr="00636D17">
        <w:rPr>
          <w:rFonts w:ascii="Times New Roman" w:hAnsi="Times New Roman"/>
          <w:color w:val="000000"/>
          <w:sz w:val="28"/>
          <w:lang w:val="ru-RU"/>
        </w:rPr>
        <w:t>оей жизни.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6D17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636D17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«Музыка моего края» </w:t>
      </w:r>
      <w:proofErr w:type="gramStart"/>
      <w:r w:rsidRPr="00636D17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«Народное музыкальное творчество России» </w:t>
      </w:r>
      <w:proofErr w:type="gramStart"/>
      <w:r w:rsidRPr="00636D17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«Русская классическая музыка» </w:t>
      </w:r>
      <w:proofErr w:type="gramStart"/>
      <w:r w:rsidRPr="00636D17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«Жанры музыкального искусства» </w:t>
      </w:r>
      <w:proofErr w:type="gramStart"/>
      <w:r w:rsidRPr="00636D17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«Музыка народов мира» </w:t>
      </w:r>
      <w:proofErr w:type="gramStart"/>
      <w:r w:rsidRPr="00636D17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«Европейская классическая музыка» </w:t>
      </w:r>
      <w:proofErr w:type="gramStart"/>
      <w:r w:rsidRPr="00636D17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</w:t>
      </w:r>
      <w:proofErr w:type="gramStart"/>
      <w:r w:rsidRPr="00636D17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 научится: 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«Современная музыка: основные жанры и направления» </w:t>
      </w:r>
      <w:proofErr w:type="gramStart"/>
      <w:r w:rsidRPr="00636D17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9 «Связь музыки с другими видами искусства» </w:t>
      </w:r>
      <w:proofErr w:type="gramStart"/>
      <w:r w:rsidRPr="00636D17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36D17">
        <w:rPr>
          <w:rFonts w:ascii="Times New Roman" w:hAnsi="Times New Roman"/>
          <w:b/>
          <w:color w:val="000000"/>
          <w:sz w:val="28"/>
          <w:lang w:val="ru-RU"/>
        </w:rPr>
        <w:t xml:space="preserve"> научится</w:t>
      </w:r>
      <w:r w:rsidRPr="00636D17">
        <w:rPr>
          <w:rFonts w:ascii="Times New Roman" w:hAnsi="Times New Roman"/>
          <w:color w:val="000000"/>
          <w:sz w:val="28"/>
          <w:lang w:val="ru-RU"/>
        </w:rPr>
        <w:t>: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636D17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AF4385" w:rsidRPr="00636D17" w:rsidRDefault="00636D17">
      <w:pPr>
        <w:spacing w:after="0" w:line="264" w:lineRule="auto"/>
        <w:ind w:firstLine="600"/>
        <w:jc w:val="both"/>
        <w:rPr>
          <w:lang w:val="ru-RU"/>
        </w:rPr>
      </w:pPr>
      <w:r w:rsidRPr="00636D17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AF4385" w:rsidRPr="00636D17" w:rsidRDefault="00AF4385">
      <w:pPr>
        <w:rPr>
          <w:lang w:val="ru-RU"/>
        </w:rPr>
        <w:sectPr w:rsidR="00AF4385" w:rsidRPr="00636D17">
          <w:pgSz w:w="11906" w:h="16383"/>
          <w:pgMar w:top="1134" w:right="850" w:bottom="1134" w:left="1701" w:header="720" w:footer="720" w:gutter="0"/>
          <w:cols w:space="720"/>
        </w:sectPr>
      </w:pPr>
    </w:p>
    <w:p w:rsidR="00AF4385" w:rsidRDefault="00636D17">
      <w:pPr>
        <w:spacing w:after="0"/>
        <w:ind w:left="120"/>
      </w:pPr>
      <w:bookmarkStart w:id="12" w:name="block-15164153"/>
      <w:bookmarkEnd w:id="10"/>
      <w:r w:rsidRPr="00636D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F4385" w:rsidRDefault="00636D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AF438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 w:rsidRPr="005A53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 w:rsidRPr="005A53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 w:rsidRPr="005A53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</w:tbl>
    <w:p w:rsidR="00AF4385" w:rsidRDefault="00AF4385">
      <w:pPr>
        <w:sectPr w:rsidR="00AF43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85" w:rsidRDefault="00636D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AF438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 w:rsidRPr="005A53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 w:rsidRPr="005A53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 w:rsidRPr="005A53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</w:tbl>
    <w:p w:rsidR="00AF4385" w:rsidRDefault="00AF4385">
      <w:pPr>
        <w:sectPr w:rsidR="00AF43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85" w:rsidRDefault="00636D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AF4385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 w:rsidRPr="005A53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 w:rsidRPr="005A53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 w:rsidRPr="005A53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</w:tbl>
    <w:p w:rsidR="00AF4385" w:rsidRDefault="00AF4385">
      <w:pPr>
        <w:sectPr w:rsidR="00AF43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85" w:rsidRDefault="00636D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AF438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 w:rsidRPr="005A53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 w:rsidRPr="005A53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 w:rsidRPr="005A53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6D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</w:tbl>
    <w:p w:rsidR="00AF4385" w:rsidRDefault="00AF4385">
      <w:pPr>
        <w:sectPr w:rsidR="00AF43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6D17" w:rsidRDefault="00636D17"/>
    <w:p w:rsidR="00AF4385" w:rsidRDefault="00636D17" w:rsidP="00636D17">
      <w:pPr>
        <w:tabs>
          <w:tab w:val="left" w:pos="6105"/>
        </w:tabs>
      </w:pPr>
      <w:r>
        <w:tab/>
      </w:r>
      <w:bookmarkStart w:id="13" w:name="block-15164154"/>
      <w:bookmarkEnd w:id="12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AF4385" w:rsidRDefault="00636D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7"/>
        <w:gridCol w:w="3899"/>
        <w:gridCol w:w="1196"/>
        <w:gridCol w:w="1841"/>
        <w:gridCol w:w="1910"/>
        <w:gridCol w:w="1423"/>
        <w:gridCol w:w="2824"/>
      </w:tblGrid>
      <w:tr w:rsidR="00AF4385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Второе путешествие в </w:t>
            </w: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 w:rsidP="00B609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bookmarkStart w:id="14" w:name="_GoBack"/>
            <w:bookmarkEnd w:id="14"/>
            <w:r>
              <w:rPr>
                <w:rFonts w:ascii="Times New Roman" w:hAnsi="Times New Roman"/>
                <w:color w:val="000000"/>
                <w:sz w:val="24"/>
              </w:rPr>
              <w:t xml:space="preserve">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</w:t>
            </w:r>
            <w:proofErr w:type="gramEnd"/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земное в звуках и красках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</w:tbl>
    <w:p w:rsidR="00AF4385" w:rsidRDefault="00AF4385">
      <w:pPr>
        <w:sectPr w:rsidR="00AF43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85" w:rsidRDefault="00636D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3914"/>
        <w:gridCol w:w="1194"/>
        <w:gridCol w:w="1841"/>
        <w:gridCol w:w="1910"/>
        <w:gridCol w:w="1423"/>
        <w:gridCol w:w="2812"/>
      </w:tblGrid>
      <w:tr w:rsidR="00AF4385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</w:tbl>
    <w:p w:rsidR="00AF4385" w:rsidRDefault="00AF4385">
      <w:pPr>
        <w:sectPr w:rsidR="00AF43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85" w:rsidRDefault="00636D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8"/>
        <w:gridCol w:w="3909"/>
        <w:gridCol w:w="1197"/>
        <w:gridCol w:w="1841"/>
        <w:gridCol w:w="1910"/>
        <w:gridCol w:w="1423"/>
        <w:gridCol w:w="2812"/>
      </w:tblGrid>
      <w:tr w:rsidR="00AF4385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</w:t>
            </w:r>
            <w:proofErr w:type="gramStart"/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вось» А. Рыбникова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</w:t>
            </w:r>
            <w:proofErr w:type="gramStart"/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</w:tbl>
    <w:p w:rsidR="00AF4385" w:rsidRDefault="00AF4385">
      <w:pPr>
        <w:sectPr w:rsidR="00AF43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85" w:rsidRDefault="00636D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5"/>
        <w:gridCol w:w="3963"/>
        <w:gridCol w:w="1176"/>
        <w:gridCol w:w="1841"/>
        <w:gridCol w:w="1910"/>
        <w:gridCol w:w="1423"/>
        <w:gridCol w:w="2812"/>
      </w:tblGrid>
      <w:tr w:rsidR="00AF4385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85" w:rsidRDefault="00AF43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85" w:rsidRDefault="00AF4385"/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85" w:rsidRPr="005A5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F4385" w:rsidRDefault="00AF4385">
            <w:pPr>
              <w:spacing w:after="0"/>
              <w:ind w:left="135"/>
            </w:pPr>
          </w:p>
        </w:tc>
      </w:tr>
      <w:tr w:rsidR="00AF43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Pr="00636D17" w:rsidRDefault="00636D17">
            <w:pPr>
              <w:spacing w:after="0"/>
              <w:ind w:left="135"/>
              <w:rPr>
                <w:lang w:val="ru-RU"/>
              </w:rPr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 w:rsidRPr="00636D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F4385" w:rsidRDefault="0063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85" w:rsidRDefault="00AF4385"/>
        </w:tc>
      </w:tr>
    </w:tbl>
    <w:p w:rsidR="00AF4385" w:rsidRDefault="00AF4385">
      <w:pPr>
        <w:sectPr w:rsidR="00AF43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85" w:rsidRDefault="00AF4385">
      <w:pPr>
        <w:sectPr w:rsidR="00AF43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85" w:rsidRDefault="00636D17">
      <w:pPr>
        <w:spacing w:after="0"/>
        <w:ind w:left="120"/>
      </w:pPr>
      <w:bookmarkStart w:id="15" w:name="block-1516415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F4385" w:rsidRDefault="00636D1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F4385" w:rsidRDefault="00636D1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F4385" w:rsidRDefault="00636D1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AF4385" w:rsidRDefault="00636D1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AF4385" w:rsidRDefault="00636D1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F4385" w:rsidRDefault="00636D1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F4385" w:rsidRDefault="00AF4385">
      <w:pPr>
        <w:spacing w:after="0"/>
        <w:ind w:left="120"/>
      </w:pPr>
    </w:p>
    <w:p w:rsidR="00AF4385" w:rsidRPr="00636D17" w:rsidRDefault="00636D17">
      <w:pPr>
        <w:spacing w:after="0" w:line="480" w:lineRule="auto"/>
        <w:ind w:left="120"/>
        <w:rPr>
          <w:lang w:val="ru-RU"/>
        </w:rPr>
      </w:pPr>
      <w:r w:rsidRPr="00636D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F4385" w:rsidRDefault="00636D1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F4385" w:rsidRDefault="00AF4385">
      <w:pPr>
        <w:sectPr w:rsidR="00AF4385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636D17" w:rsidRDefault="00636D17"/>
    <w:sectPr w:rsidR="00636D17" w:rsidSect="00160A0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F4385"/>
    <w:rsid w:val="00160A08"/>
    <w:rsid w:val="005A536A"/>
    <w:rsid w:val="00636D17"/>
    <w:rsid w:val="00AF4385"/>
    <w:rsid w:val="00B609A3"/>
    <w:rsid w:val="00E13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60A0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60A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16" Type="http://schemas.openxmlformats.org/officeDocument/2006/relationships/hyperlink" Target="https://m.edsoo.ru/f5ea9dd4" TargetMode="External"/><Relationship Id="rId124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11" Type="http://schemas.openxmlformats.org/officeDocument/2006/relationships/hyperlink" Target="https://m.edsoo.ru/f5ea59a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61</Pages>
  <Words>13332</Words>
  <Characters>75994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DNS</cp:lastModifiedBy>
  <cp:revision>4</cp:revision>
  <cp:lastPrinted>2009-10-25T04:00:00Z</cp:lastPrinted>
  <dcterms:created xsi:type="dcterms:W3CDTF">2023-09-15T09:47:00Z</dcterms:created>
  <dcterms:modified xsi:type="dcterms:W3CDTF">2009-10-25T04:00:00Z</dcterms:modified>
</cp:coreProperties>
</file>